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962B20">
        <w:rPr>
          <w:b/>
          <w:sz w:val="24"/>
          <w:szCs w:val="24"/>
        </w:rPr>
        <w:t xml:space="preserve"> (-56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-56</w:t>
      </w:r>
      <w:r w:rsidRPr="00926356">
        <w:rPr>
          <w:vertAlign w:val="superscript"/>
        </w:rPr>
        <w:t>0</w:t>
      </w:r>
      <w:r w:rsidRPr="00926356">
        <w:t>C’ye kadar soğutma yapabilmelidir.</w:t>
      </w:r>
    </w:p>
    <w:p w:rsidR="00B67355" w:rsidRDefault="00B67355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programlanabilir sıcaklık kontrollü olmalıdır.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D47965">
        <w:t>ın dondurarak kurutma alanı 0.18/0.27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</w:t>
      </w:r>
      <w:r w:rsidR="00D47965">
        <w:t xml:space="preserve">6 </w:t>
      </w:r>
      <w:r w:rsidRPr="00926356">
        <w:t>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4</w:t>
      </w:r>
      <w:r w:rsidR="007D1930">
        <w:t>/6</w:t>
      </w:r>
      <w:r w:rsidRPr="00926356">
        <w:t xml:space="preserve"> </w:t>
      </w:r>
      <w:r w:rsidR="000852E0">
        <w:t>katlı</w:t>
      </w:r>
      <w:bookmarkStart w:id="0" w:name="_GoBack"/>
      <w:bookmarkEnd w:id="0"/>
      <w:r w:rsidR="007D1930">
        <w:t xml:space="preserve"> 24</w:t>
      </w:r>
      <w:r>
        <w:t>0 mm çaplı tepsi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7D1930">
        <w:t>alzeme yükleme kapasitesi 1.8</w:t>
      </w:r>
      <w:r>
        <w:t xml:space="preserve"> L</w:t>
      </w:r>
      <w:r w:rsidR="007D1930">
        <w:t xml:space="preserve">/2.7 </w:t>
      </w:r>
      <w:proofErr w:type="gramStart"/>
      <w:r w:rsidR="007D1930"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963B6A">
        <w:t xml:space="preserve"> Cihaz </w:t>
      </w:r>
      <w:proofErr w:type="spellStart"/>
      <w:r w:rsidR="00963B6A">
        <w:t>liyofilizasyon</w:t>
      </w:r>
      <w:proofErr w:type="spellEnd"/>
      <w:r w:rsidR="00963B6A">
        <w:t xml:space="preserve"> eğirişini otomatik olarak kayıt etmeli bu sayede kullanıcı hem gerçek zamanlı eğriyi hem de çalışma eğrisini izleyebilmelidir.</w:t>
      </w:r>
    </w:p>
    <w:p w:rsidR="009F7F40" w:rsidRDefault="009F7F4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farklı numunelerde çalışmayı sağlayan 100 farklı </w:t>
      </w:r>
      <w:proofErr w:type="spellStart"/>
      <w:r>
        <w:t>liyofilizasyon</w:t>
      </w:r>
      <w:proofErr w:type="spellEnd"/>
      <w:r>
        <w:t xml:space="preserve"> eğrisi (1 programda 48 basamaklı) oluşturulabilecek kontrol sistemine sahip olmalıdır.</w:t>
      </w:r>
    </w:p>
    <w:p w:rsidR="009F7F40" w:rsidRPr="00926356" w:rsidRDefault="009F7F4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raf ısıtma fonksiyonu olmalıdır; raf ısıtma elemanı olarak 36V silikon kauçuk kullanılarak sıcaklık artışının daha kararlı ve daha güvenli olması sağlanmalıdır.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Cihaza yüklenebil</w:t>
      </w:r>
      <w:r w:rsidR="007D1930">
        <w:t xml:space="preserve">ecek </w:t>
      </w:r>
      <w:proofErr w:type="spellStart"/>
      <w:r w:rsidR="007D1930">
        <w:t>vial</w:t>
      </w:r>
      <w:proofErr w:type="spellEnd"/>
      <w:r w:rsidR="007D1930">
        <w:t xml:space="preserve"> kapasiteleri Ø12 mm 1320 ad, Ø16 mm 740 ad ve Ø22 mm için 3</w:t>
      </w:r>
      <w:r>
        <w:t>60 adet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Cihazın gücü </w:t>
      </w:r>
      <w:r w:rsidR="007D1930">
        <w:t>2100</w:t>
      </w:r>
      <w:r>
        <w:t>W olmalıdır.</w:t>
      </w:r>
    </w:p>
    <w:p w:rsidR="00A17A2A" w:rsidRPr="00926356" w:rsidRDefault="007D193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105</w:t>
      </w:r>
      <w:r w:rsidR="00A17A2A">
        <w:t xml:space="preserve"> kg olmalıdır.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7D1930">
        <w:t>ihazın dış boyutları (</w:t>
      </w:r>
      <w:proofErr w:type="spellStart"/>
      <w:r w:rsidR="007D1930">
        <w:t>GxDxY</w:t>
      </w:r>
      <w:proofErr w:type="spellEnd"/>
      <w:r w:rsidR="007D1930">
        <w:t>)  63</w:t>
      </w:r>
      <w:r w:rsidR="00A17A2A">
        <w:t>0</w:t>
      </w:r>
      <w:r w:rsidRPr="00926356">
        <w:t>x</w:t>
      </w:r>
      <w:r w:rsidR="007D1930">
        <w:t>580x97</w:t>
      </w:r>
      <w:r w:rsidR="00F46824">
        <w:t>0</w:t>
      </w:r>
      <w:r w:rsidR="007D1930">
        <w:t xml:space="preserve"> + 46</w:t>
      </w:r>
      <w:r w:rsidR="00A17A2A">
        <w:t>0 mm (kapak)</w:t>
      </w:r>
      <w:r w:rsidRPr="00926356">
        <w:t xml:space="preserve"> mm olmalıdır.</w:t>
      </w:r>
    </w:p>
    <w:p w:rsidR="00567E08" w:rsidRDefault="00567E08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aşırı sıcaklık koruma fonksiyonu bulunmalıdır.</w:t>
      </w:r>
    </w:p>
    <w:p w:rsidR="006B5F68" w:rsidRDefault="006B5F68" w:rsidP="006B5F68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Cihaz </w:t>
      </w:r>
      <w:proofErr w:type="spellStart"/>
      <w:r>
        <w:t>opsiyonel</w:t>
      </w:r>
      <w:proofErr w:type="spellEnd"/>
      <w:r>
        <w:t xml:space="preserve"> olarak T tipi raf, elektrik </w:t>
      </w:r>
      <w:proofErr w:type="spellStart"/>
      <w:r>
        <w:t>defrost</w:t>
      </w:r>
      <w:proofErr w:type="spellEnd"/>
      <w:r>
        <w:t xml:space="preserve"> özelliği, </w:t>
      </w:r>
      <w:proofErr w:type="spellStart"/>
      <w:r>
        <w:t>ötektik</w:t>
      </w:r>
      <w:proofErr w:type="spellEnd"/>
      <w:r>
        <w:t xml:space="preserve"> test özelliği, vakum derecesi ayarlama özelliği, gaz giriş valfi bulunmalıdır.</w:t>
      </w:r>
    </w:p>
    <w:p w:rsidR="001F3C4F" w:rsidRDefault="001F3C4F" w:rsidP="001F3C4F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>KF bağlantısı ile farklı marka vakum pompalarıyla çalışma imkanı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9001:2015  belgesi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karşılığında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852E0"/>
    <w:rsid w:val="000E4117"/>
    <w:rsid w:val="000F1E7D"/>
    <w:rsid w:val="001F3C4F"/>
    <w:rsid w:val="0022636F"/>
    <w:rsid w:val="00237BEA"/>
    <w:rsid w:val="002D1DD9"/>
    <w:rsid w:val="003E0B87"/>
    <w:rsid w:val="004F2449"/>
    <w:rsid w:val="00512ED8"/>
    <w:rsid w:val="00565DAC"/>
    <w:rsid w:val="00567E08"/>
    <w:rsid w:val="0062589B"/>
    <w:rsid w:val="00650549"/>
    <w:rsid w:val="006A6D5C"/>
    <w:rsid w:val="006B5F68"/>
    <w:rsid w:val="00735DDB"/>
    <w:rsid w:val="007A11EA"/>
    <w:rsid w:val="007D1930"/>
    <w:rsid w:val="00962B20"/>
    <w:rsid w:val="00963B6A"/>
    <w:rsid w:val="0097690D"/>
    <w:rsid w:val="009F7F40"/>
    <w:rsid w:val="00A17A2A"/>
    <w:rsid w:val="00A85E03"/>
    <w:rsid w:val="00B67355"/>
    <w:rsid w:val="00D47965"/>
    <w:rsid w:val="00DF6A83"/>
    <w:rsid w:val="00EF5F41"/>
    <w:rsid w:val="00F4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7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9</cp:revision>
  <dcterms:created xsi:type="dcterms:W3CDTF">2020-06-19T14:03:00Z</dcterms:created>
  <dcterms:modified xsi:type="dcterms:W3CDTF">2020-06-25T16:51:00Z</dcterms:modified>
</cp:coreProperties>
</file>