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8A7C80">
        <w:rPr>
          <w:b/>
          <w:sz w:val="24"/>
          <w:szCs w:val="24"/>
        </w:rPr>
        <w:t xml:space="preserve"> (-80</w:t>
      </w:r>
      <w:r w:rsidR="00962B20">
        <w:rPr>
          <w:b/>
          <w:sz w:val="24"/>
          <w:szCs w:val="24"/>
        </w:rPr>
        <w:t xml:space="preserve">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8A7C8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-80</w:t>
      </w:r>
      <w:r w:rsidR="00962B20" w:rsidRPr="00926356">
        <w:rPr>
          <w:vertAlign w:val="superscript"/>
        </w:rPr>
        <w:t>0</w:t>
      </w:r>
      <w:r w:rsidR="00962B20"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</w:t>
      </w:r>
      <w:r w:rsidR="008F305D">
        <w:t>ndurarak kurutma alanı 0.09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 w:rsidR="008F305D">
        <w:t xml:space="preserve">üstten sıkıştırmalı 3 </w:t>
      </w:r>
      <w:r w:rsidR="004449BA">
        <w:t>katlı</w:t>
      </w:r>
      <w:bookmarkStart w:id="0" w:name="_GoBack"/>
      <w:bookmarkEnd w:id="0"/>
      <w:r w:rsidR="008F305D">
        <w:t xml:space="preserve"> 200</w:t>
      </w:r>
      <w:r>
        <w:t xml:space="preserve"> mm çaplı tepsi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7D1930">
        <w:t xml:space="preserve">alzeme yükleme kapasitesi 1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F56D02">
        <w:t>risini</w:t>
      </w:r>
      <w:r w:rsidR="00963B6A">
        <w:t xml:space="preserve"> otomatik olarak kayıt etmeli bu sayede ku</w:t>
      </w:r>
      <w:r w:rsidR="00B304DD">
        <w:t>llanıcı hem gerçek zamanlı eğriy</w:t>
      </w:r>
      <w:r w:rsidR="00963B6A">
        <w:t>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</w:t>
      </w:r>
      <w:r w:rsidR="008F305D">
        <w:t>690</w:t>
      </w:r>
      <w:r w:rsidR="007D1930">
        <w:t xml:space="preserve"> ad, Ø16 mm </w:t>
      </w:r>
      <w:r w:rsidR="008F305D">
        <w:t>360</w:t>
      </w:r>
      <w:r w:rsidR="007D1930">
        <w:t xml:space="preserve"> ad ve Ø22 mm için </w:t>
      </w:r>
      <w:r w:rsidR="008F305D">
        <w:t xml:space="preserve">195 </w:t>
      </w:r>
      <w:r>
        <w:t>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1630FF" w:rsidRPr="00926356" w:rsidRDefault="001630FF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 </w:t>
      </w:r>
      <w:proofErr w:type="spellStart"/>
      <w:r>
        <w:t>opsiyonel</w:t>
      </w:r>
      <w:proofErr w:type="spellEnd"/>
      <w:r>
        <w:t xml:space="preserve"> olarak </w:t>
      </w:r>
      <w:r w:rsidR="008A7C80">
        <w:t xml:space="preserve">çift kompresör, </w:t>
      </w:r>
      <w:r>
        <w:t xml:space="preserve">T tipi raf, </w:t>
      </w:r>
      <w:r w:rsidR="00F962EB">
        <w:t>elektrik</w:t>
      </w:r>
      <w:r>
        <w:t xml:space="preserve">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</w:t>
      </w:r>
      <w:r w:rsidR="008A7C80">
        <w:t>akum derecesi ayarlama özelliği ve</w:t>
      </w:r>
      <w:r>
        <w:t xml:space="preserve"> gaz giriş valfi bulunmalıdır.</w:t>
      </w:r>
    </w:p>
    <w:p w:rsidR="00A61383" w:rsidRDefault="00A61383" w:rsidP="00A61383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630FF"/>
    <w:rsid w:val="0022636F"/>
    <w:rsid w:val="00237BEA"/>
    <w:rsid w:val="002D1DD9"/>
    <w:rsid w:val="003E0B87"/>
    <w:rsid w:val="004449BA"/>
    <w:rsid w:val="004F2449"/>
    <w:rsid w:val="00565DAC"/>
    <w:rsid w:val="005F4CD2"/>
    <w:rsid w:val="0062589B"/>
    <w:rsid w:val="00650549"/>
    <w:rsid w:val="006A6D5C"/>
    <w:rsid w:val="00735DDB"/>
    <w:rsid w:val="007A4B85"/>
    <w:rsid w:val="007D1930"/>
    <w:rsid w:val="008A7C80"/>
    <w:rsid w:val="008F305D"/>
    <w:rsid w:val="00962B20"/>
    <w:rsid w:val="00963B6A"/>
    <w:rsid w:val="0097690D"/>
    <w:rsid w:val="00A12B83"/>
    <w:rsid w:val="00A17A2A"/>
    <w:rsid w:val="00A61383"/>
    <w:rsid w:val="00A85E03"/>
    <w:rsid w:val="00B304DD"/>
    <w:rsid w:val="00D47965"/>
    <w:rsid w:val="00E3232A"/>
    <w:rsid w:val="00EF5F41"/>
    <w:rsid w:val="00F46824"/>
    <w:rsid w:val="00F56D02"/>
    <w:rsid w:val="00F9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4</cp:revision>
  <dcterms:created xsi:type="dcterms:W3CDTF">2020-06-25T16:04:00Z</dcterms:created>
  <dcterms:modified xsi:type="dcterms:W3CDTF">2020-06-25T16:50:00Z</dcterms:modified>
</cp:coreProperties>
</file>