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7FD" w:rsidRDefault="00F42848" w:rsidP="002E1F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İLETKENLİK ÖLÇER</w:t>
      </w:r>
      <w:r w:rsidR="002E1F49">
        <w:rPr>
          <w:rFonts w:ascii="Times New Roman" w:hAnsi="Times New Roman" w:cs="Times New Roman"/>
          <w:b/>
          <w:sz w:val="24"/>
          <w:szCs w:val="24"/>
        </w:rPr>
        <w:t xml:space="preserve"> TEKNİK ŞARTNAMESİ</w:t>
      </w:r>
    </w:p>
    <w:p w:rsidR="002E1F49" w:rsidRDefault="00AA2CBB" w:rsidP="00AA2CB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masa üstü tipte olmalıdır</w:t>
      </w:r>
      <w:r w:rsidR="00481D8E">
        <w:rPr>
          <w:rFonts w:ascii="Times New Roman" w:hAnsi="Times New Roman" w:cs="Times New Roman"/>
          <w:sz w:val="24"/>
          <w:szCs w:val="24"/>
        </w:rPr>
        <w:t>.</w:t>
      </w:r>
    </w:p>
    <w:p w:rsidR="002D39A5" w:rsidRDefault="002D39A5" w:rsidP="002D39A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tuşlu olup </w:t>
      </w:r>
      <w:r w:rsidR="00481D8E">
        <w:rPr>
          <w:rFonts w:ascii="Times New Roman" w:hAnsi="Times New Roman" w:cs="Times New Roman"/>
          <w:sz w:val="24"/>
          <w:szCs w:val="24"/>
        </w:rPr>
        <w:t xml:space="preserve"> 6.5”</w:t>
      </w:r>
      <w:r>
        <w:rPr>
          <w:rFonts w:ascii="Times New Roman" w:hAnsi="Times New Roman" w:cs="Times New Roman"/>
          <w:sz w:val="24"/>
          <w:szCs w:val="24"/>
        </w:rPr>
        <w:t xml:space="preserve"> L</w:t>
      </w:r>
      <w:r w:rsidR="00964E97">
        <w:rPr>
          <w:rFonts w:ascii="Times New Roman" w:hAnsi="Times New Roman" w:cs="Times New Roman"/>
          <w:sz w:val="24"/>
          <w:szCs w:val="24"/>
        </w:rPr>
        <w:t>C</w:t>
      </w:r>
      <w:bookmarkStart w:id="0" w:name="_GoBack"/>
      <w:bookmarkEnd w:id="0"/>
      <w:r w:rsidR="00481D8E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ekrana sahip o</w:t>
      </w:r>
      <w:r w:rsidR="00481D8E">
        <w:rPr>
          <w:rFonts w:ascii="Times New Roman" w:hAnsi="Times New Roman" w:cs="Times New Roman"/>
          <w:sz w:val="24"/>
          <w:szCs w:val="24"/>
        </w:rPr>
        <w:t>lmalıdır.</w:t>
      </w:r>
    </w:p>
    <w:p w:rsidR="002D39A5" w:rsidRPr="002D39A5" w:rsidRDefault="00BA75C2" w:rsidP="002D39A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iletkenlik, direnç, TDS, tuzluluk ve sıcaklık </w:t>
      </w:r>
      <w:r w:rsidR="002D39A5">
        <w:rPr>
          <w:rFonts w:ascii="Times New Roman" w:hAnsi="Times New Roman" w:cs="Times New Roman"/>
          <w:sz w:val="24"/>
          <w:szCs w:val="24"/>
        </w:rPr>
        <w:t>ölçmelidir.</w:t>
      </w:r>
    </w:p>
    <w:p w:rsidR="002E1F49" w:rsidRDefault="002E1F49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otomatik </w:t>
      </w:r>
      <w:proofErr w:type="gramStart"/>
      <w:r>
        <w:rPr>
          <w:rFonts w:ascii="Times New Roman" w:hAnsi="Times New Roman" w:cs="Times New Roman"/>
          <w:sz w:val="24"/>
          <w:szCs w:val="24"/>
        </w:rPr>
        <w:t>kalibrasyon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otomatik sıcaklık düzeltmesi, veri depolama, USB veri aktarımı, saat, kablosuz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print</w:t>
      </w:r>
      <w:proofErr w:type="spellEnd"/>
      <w:r>
        <w:rPr>
          <w:rFonts w:ascii="Times New Roman" w:hAnsi="Times New Roman" w:cs="Times New Roman"/>
          <w:sz w:val="24"/>
          <w:szCs w:val="24"/>
        </w:rPr>
        <w:t>, akıllı self-</w:t>
      </w:r>
      <w:proofErr w:type="spellStart"/>
      <w:r>
        <w:rPr>
          <w:rFonts w:ascii="Times New Roman" w:hAnsi="Times New Roman" w:cs="Times New Roman"/>
          <w:sz w:val="24"/>
          <w:szCs w:val="24"/>
        </w:rPr>
        <w:t>diagnosis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özellikleri ile GLP normlarına uyum sağlamalıdır.</w:t>
      </w:r>
    </w:p>
    <w:p w:rsidR="00291981" w:rsidRDefault="00BA75C2" w:rsidP="00291981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3</w:t>
      </w:r>
      <w:r w:rsidR="00481D8E">
        <w:rPr>
          <w:rFonts w:ascii="Times New Roman" w:hAnsi="Times New Roman" w:cs="Times New Roman"/>
          <w:sz w:val="24"/>
          <w:szCs w:val="24"/>
        </w:rPr>
        <w:t>00</w:t>
      </w:r>
      <w:r w:rsidR="002E1F49">
        <w:rPr>
          <w:rFonts w:ascii="Times New Roman" w:hAnsi="Times New Roman" w:cs="Times New Roman"/>
          <w:sz w:val="24"/>
          <w:szCs w:val="24"/>
        </w:rPr>
        <w:t xml:space="preserve"> test verisi saklayabilen büyük </w:t>
      </w:r>
      <w:proofErr w:type="gramStart"/>
      <w:r w:rsidR="002E1F49">
        <w:rPr>
          <w:rFonts w:ascii="Times New Roman" w:hAnsi="Times New Roman" w:cs="Times New Roman"/>
          <w:sz w:val="24"/>
          <w:szCs w:val="24"/>
        </w:rPr>
        <w:t>dahili</w:t>
      </w:r>
      <w:proofErr w:type="gramEnd"/>
      <w:r w:rsidR="002E1F49">
        <w:rPr>
          <w:rFonts w:ascii="Times New Roman" w:hAnsi="Times New Roman" w:cs="Times New Roman"/>
          <w:sz w:val="24"/>
          <w:szCs w:val="24"/>
        </w:rPr>
        <w:t xml:space="preserve"> belleğe sahip olmalıdır. Bu bellek USB </w:t>
      </w:r>
      <w:proofErr w:type="spellStart"/>
      <w:r w:rsidR="002E1F49">
        <w:rPr>
          <w:rFonts w:ascii="Times New Roman" w:hAnsi="Times New Roman" w:cs="Times New Roman"/>
          <w:sz w:val="24"/>
          <w:szCs w:val="24"/>
        </w:rPr>
        <w:t>flash</w:t>
      </w:r>
      <w:proofErr w:type="spellEnd"/>
      <w:r w:rsidR="002E1F49">
        <w:rPr>
          <w:rFonts w:ascii="Times New Roman" w:hAnsi="Times New Roman" w:cs="Times New Roman"/>
          <w:sz w:val="24"/>
          <w:szCs w:val="24"/>
        </w:rPr>
        <w:t xml:space="preserve"> sürücüye kaydedilip aktarılabilmeli ve Excel ile açılabilmelidir.</w:t>
      </w:r>
    </w:p>
    <w:p w:rsidR="002E1F49" w:rsidRPr="00291981" w:rsidRDefault="00BA7439" w:rsidP="00291981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91981">
        <w:rPr>
          <w:rFonts w:ascii="Times New Roman" w:hAnsi="Times New Roman" w:cs="Times New Roman"/>
          <w:sz w:val="24"/>
          <w:szCs w:val="24"/>
        </w:rPr>
        <w:t xml:space="preserve">Cihaz </w:t>
      </w:r>
      <w:r w:rsidR="00BA75C2" w:rsidRPr="00291981">
        <w:rPr>
          <w:rFonts w:ascii="Times New Roman" w:hAnsi="Times New Roman" w:cs="Times New Roman"/>
          <w:sz w:val="24"/>
          <w:szCs w:val="24"/>
        </w:rPr>
        <w:t>8 çeşit standart iletkenlik</w:t>
      </w:r>
      <w:r w:rsidRPr="00291981">
        <w:rPr>
          <w:rFonts w:ascii="Times New Roman" w:hAnsi="Times New Roman" w:cs="Times New Roman"/>
          <w:sz w:val="24"/>
          <w:szCs w:val="24"/>
        </w:rPr>
        <w:t xml:space="preserve"> çözeltilerini otomatik olarak tanımalıdır.</w:t>
      </w:r>
    </w:p>
    <w:p w:rsidR="00BA75C2" w:rsidRPr="00387B30" w:rsidRDefault="00BA75C2" w:rsidP="00BA75C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bir adet iletkenlik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(K=1) kullanarak, </w:t>
      </w:r>
      <w:proofErr w:type="gramStart"/>
      <w:r>
        <w:rPr>
          <w:rFonts w:ascii="Times New Roman" w:hAnsi="Times New Roman" w:cs="Times New Roman"/>
          <w:sz w:val="24"/>
          <w:szCs w:val="24"/>
        </w:rPr>
        <w:t>0.5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µS/cm~200mS/cm ölçüm aralığında sadece bir noktalı kalibrasyonla ölçüm yapılabilmelidir.</w:t>
      </w:r>
    </w:p>
    <w:p w:rsidR="00BA7439" w:rsidRPr="00BA75C2" w:rsidRDefault="00BA7439" w:rsidP="00BA75C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75C2">
        <w:rPr>
          <w:rFonts w:ascii="Times New Roman" w:hAnsi="Times New Roman" w:cs="Times New Roman"/>
          <w:sz w:val="24"/>
          <w:szCs w:val="24"/>
        </w:rPr>
        <w:t>Cihazda standart Bluetooth özelliğiyle kablosuz yazıcı</w:t>
      </w:r>
      <w:r w:rsidR="00481D8E" w:rsidRPr="00BA75C2">
        <w:rPr>
          <w:rFonts w:ascii="Times New Roman" w:hAnsi="Times New Roman" w:cs="Times New Roman"/>
          <w:sz w:val="24"/>
          <w:szCs w:val="24"/>
        </w:rPr>
        <w:t>ya aktarma</w:t>
      </w:r>
      <w:r w:rsidRPr="00BA75C2">
        <w:rPr>
          <w:rFonts w:ascii="Times New Roman" w:hAnsi="Times New Roman" w:cs="Times New Roman"/>
          <w:sz w:val="24"/>
          <w:szCs w:val="24"/>
        </w:rPr>
        <w:t xml:space="preserve"> fonksiyonu bulunmalıdır. Kablosuz Bluetooth üzerinden bilgisayara ve cep telefonuna veri aktarımı sağlanabilmelidir.</w:t>
      </w:r>
    </w:p>
    <w:p w:rsidR="00BA75C2" w:rsidRDefault="00BA7439" w:rsidP="00BA75C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toz ve su geçir</w:t>
      </w:r>
      <w:r w:rsidR="00BA75C2">
        <w:rPr>
          <w:rFonts w:ascii="Times New Roman" w:hAnsi="Times New Roman" w:cs="Times New Roman"/>
          <w:sz w:val="24"/>
          <w:szCs w:val="24"/>
        </w:rPr>
        <w:t>mez IP 54 özelliğinde olmalıdır.</w:t>
      </w:r>
    </w:p>
    <w:p w:rsidR="00BA75C2" w:rsidRDefault="00BA75C2" w:rsidP="00BA75C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iletkenlik ölçüm aralığı aşağıdaki gibi olmalıdır:</w:t>
      </w:r>
    </w:p>
    <w:p w:rsidR="00BA75C2" w:rsidRDefault="00BA75C2" w:rsidP="00BA75C2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(0.00~20.00) µS/cm</w:t>
      </w:r>
    </w:p>
    <w:p w:rsidR="00BA75C2" w:rsidRDefault="00BA75C2" w:rsidP="00BA75C2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(20.0~</w:t>
      </w:r>
      <w:proofErr w:type="gramStart"/>
      <w:r>
        <w:rPr>
          <w:rFonts w:ascii="Times New Roman" w:hAnsi="Times New Roman" w:cs="Times New Roman"/>
          <w:sz w:val="24"/>
          <w:szCs w:val="24"/>
        </w:rPr>
        <w:t>200.0</w:t>
      </w:r>
      <w:proofErr w:type="gramEnd"/>
      <w:r>
        <w:rPr>
          <w:rFonts w:ascii="Times New Roman" w:hAnsi="Times New Roman" w:cs="Times New Roman"/>
          <w:sz w:val="24"/>
          <w:szCs w:val="24"/>
        </w:rPr>
        <w:t>) µS/cm</w:t>
      </w:r>
    </w:p>
    <w:p w:rsidR="00BA75C2" w:rsidRDefault="00BA75C2" w:rsidP="00BA75C2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(200~2000) µS/cm</w:t>
      </w:r>
    </w:p>
    <w:p w:rsidR="00BA75C2" w:rsidRDefault="00BA75C2" w:rsidP="00BA75C2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(2.00~20.00) </w:t>
      </w:r>
      <w:proofErr w:type="spellStart"/>
      <w:r>
        <w:rPr>
          <w:rFonts w:ascii="Times New Roman" w:hAnsi="Times New Roman" w:cs="Times New Roman"/>
          <w:sz w:val="24"/>
          <w:szCs w:val="24"/>
        </w:rPr>
        <w:t>mS</w:t>
      </w:r>
      <w:proofErr w:type="spellEnd"/>
      <w:r>
        <w:rPr>
          <w:rFonts w:ascii="Times New Roman" w:hAnsi="Times New Roman" w:cs="Times New Roman"/>
          <w:sz w:val="24"/>
          <w:szCs w:val="24"/>
        </w:rPr>
        <w:t>/cm</w:t>
      </w:r>
    </w:p>
    <w:p w:rsidR="00BA75C2" w:rsidRDefault="00BA75C2" w:rsidP="00BA75C2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(20.0~</w:t>
      </w:r>
      <w:proofErr w:type="gramStart"/>
      <w:r>
        <w:rPr>
          <w:rFonts w:ascii="Times New Roman" w:hAnsi="Times New Roman" w:cs="Times New Roman"/>
          <w:sz w:val="24"/>
          <w:szCs w:val="24"/>
        </w:rPr>
        <w:t>200.0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mS</w:t>
      </w:r>
      <w:proofErr w:type="spellEnd"/>
      <w:r>
        <w:rPr>
          <w:rFonts w:ascii="Times New Roman" w:hAnsi="Times New Roman" w:cs="Times New Roman"/>
          <w:sz w:val="24"/>
          <w:szCs w:val="24"/>
        </w:rPr>
        <w:t>/cm</w:t>
      </w:r>
    </w:p>
    <w:p w:rsidR="00BA75C2" w:rsidRDefault="00BA75C2" w:rsidP="00BA75C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direnç ölçüm </w:t>
      </w:r>
      <w:proofErr w:type="gramStart"/>
      <w:r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(0~100) MΩ.cm olmalıdır.</w:t>
      </w:r>
    </w:p>
    <w:p w:rsidR="00BA75C2" w:rsidRDefault="00BA75C2" w:rsidP="00BA75C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TDS değerleri (0~100) g/L olmalıdır.</w:t>
      </w:r>
    </w:p>
    <w:p w:rsidR="00BA75C2" w:rsidRDefault="00BA75C2" w:rsidP="00BA75C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tuzluluk değerleri (0~100) </w:t>
      </w:r>
      <w:proofErr w:type="spellStart"/>
      <w:r>
        <w:rPr>
          <w:rFonts w:ascii="Times New Roman" w:hAnsi="Times New Roman" w:cs="Times New Roman"/>
          <w:sz w:val="24"/>
          <w:szCs w:val="24"/>
        </w:rPr>
        <w:t>ppt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BA75C2" w:rsidRDefault="00BA75C2" w:rsidP="00BA75C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çözünürlüğü 0.01/0.1/1µS/cm, 0.01/0.1mS/cm olmalıdır.</w:t>
      </w:r>
    </w:p>
    <w:p w:rsidR="00BA75C2" w:rsidRDefault="00BA75C2" w:rsidP="00BA75C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doğruluğu elektrotta  ±</w:t>
      </w:r>
      <w:proofErr w:type="gramStart"/>
      <w:r>
        <w:rPr>
          <w:rFonts w:ascii="Times New Roman" w:hAnsi="Times New Roman" w:cs="Times New Roman"/>
          <w:sz w:val="24"/>
          <w:szCs w:val="24"/>
        </w:rPr>
        <w:t>1.0</w:t>
      </w:r>
      <w:proofErr w:type="gramEnd"/>
      <w:r>
        <w:rPr>
          <w:rFonts w:ascii="Times New Roman" w:hAnsi="Times New Roman" w:cs="Times New Roman"/>
          <w:sz w:val="24"/>
          <w:szCs w:val="24"/>
        </w:rPr>
        <w:t>% FS, cihazda ±1.50% FS olmalıdır.</w:t>
      </w:r>
    </w:p>
    <w:p w:rsidR="00BA75C2" w:rsidRDefault="00BA75C2" w:rsidP="00BA75C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aralığı otomatik olarak (0~50)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BA75C2" w:rsidRDefault="00BA75C2" w:rsidP="00BA75C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ölçüm </w:t>
      </w:r>
      <w:proofErr w:type="gramStart"/>
      <w:r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C ~ 100)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BA75C2" w:rsidRDefault="00BA75C2" w:rsidP="00BA75C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çözünürlüğü </w:t>
      </w:r>
      <w:proofErr w:type="gramStart"/>
      <w:r>
        <w:rPr>
          <w:rFonts w:ascii="Times New Roman" w:hAnsi="Times New Roman" w:cs="Times New Roman"/>
          <w:sz w:val="24"/>
          <w:szCs w:val="24"/>
        </w:rPr>
        <w:t>0.1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BA75C2" w:rsidRDefault="00BA75C2" w:rsidP="00BA75C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sıcaklık doğruluğu  ±</w:t>
      </w:r>
      <w:proofErr w:type="gramStart"/>
      <w:r>
        <w:rPr>
          <w:rFonts w:ascii="Times New Roman" w:hAnsi="Times New Roman" w:cs="Times New Roman"/>
          <w:sz w:val="24"/>
          <w:szCs w:val="24"/>
        </w:rPr>
        <w:t>0.5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F04EBA" w:rsidRPr="00BA75C2" w:rsidRDefault="00303806" w:rsidP="00BA75C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75C2">
        <w:rPr>
          <w:rFonts w:ascii="Times New Roman" w:hAnsi="Times New Roman" w:cs="Times New Roman"/>
          <w:sz w:val="24"/>
          <w:szCs w:val="24"/>
        </w:rPr>
        <w:t xml:space="preserve">Cihazın gücü </w:t>
      </w:r>
      <w:r w:rsidR="00F04EBA" w:rsidRPr="00BA75C2">
        <w:rPr>
          <w:rFonts w:ascii="Times New Roman" w:hAnsi="Times New Roman" w:cs="Times New Roman"/>
          <w:sz w:val="24"/>
          <w:szCs w:val="24"/>
        </w:rPr>
        <w:t>12V/1A olmalıdır.</w:t>
      </w:r>
    </w:p>
    <w:p w:rsidR="00F04EBA" w:rsidRDefault="006D7DD0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boyutları 240x170x70 mm olmalıdır.</w:t>
      </w:r>
    </w:p>
    <w:p w:rsidR="006D7DD0" w:rsidRDefault="006D7DD0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ağırlığı 600 g olmalıdır.</w:t>
      </w:r>
    </w:p>
    <w:p w:rsidR="006D7DD0" w:rsidRDefault="00303806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5-40</w:t>
      </w:r>
      <w:r w:rsidR="006D7DD0">
        <w:rPr>
          <w:rFonts w:ascii="Times New Roman" w:hAnsi="Times New Roman" w:cs="Times New Roman"/>
          <w:sz w:val="24"/>
          <w:szCs w:val="24"/>
        </w:rPr>
        <w:t xml:space="preserve"> </w:t>
      </w:r>
      <w:r w:rsidR="006D7DD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6D7DD0">
        <w:rPr>
          <w:rFonts w:ascii="Times New Roman" w:hAnsi="Times New Roman" w:cs="Times New Roman"/>
          <w:sz w:val="24"/>
          <w:szCs w:val="24"/>
        </w:rPr>
        <w:t>C ortam sıcaklığında ve ≤%</w:t>
      </w:r>
      <w:r>
        <w:rPr>
          <w:rFonts w:ascii="Times New Roman" w:hAnsi="Times New Roman" w:cs="Times New Roman"/>
          <w:sz w:val="24"/>
          <w:szCs w:val="24"/>
        </w:rPr>
        <w:t xml:space="preserve"> 5-</w:t>
      </w:r>
      <w:r w:rsidR="006D7DD0">
        <w:rPr>
          <w:rFonts w:ascii="Times New Roman" w:hAnsi="Times New Roman" w:cs="Times New Roman"/>
          <w:sz w:val="24"/>
          <w:szCs w:val="24"/>
        </w:rPr>
        <w:t>85 nemli ortamda çalışabilmelidir.</w:t>
      </w:r>
    </w:p>
    <w:p w:rsidR="006D7DD0" w:rsidRDefault="00007CEA" w:rsidP="006D7D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Cihazla birlikte iletkenlik</w:t>
      </w:r>
      <w:r w:rsidR="006D7D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DD0">
        <w:rPr>
          <w:rFonts w:ascii="Times New Roman" w:hAnsi="Times New Roman" w:cs="Times New Roman"/>
          <w:sz w:val="24"/>
          <w:szCs w:val="24"/>
        </w:rPr>
        <w:t>ele</w:t>
      </w:r>
      <w:r>
        <w:rPr>
          <w:rFonts w:ascii="Times New Roman" w:hAnsi="Times New Roman" w:cs="Times New Roman"/>
          <w:sz w:val="24"/>
          <w:szCs w:val="24"/>
        </w:rPr>
        <w:t>ktrodu</w:t>
      </w:r>
      <w:proofErr w:type="spellEnd"/>
      <w:r w:rsidR="00303806">
        <w:rPr>
          <w:rFonts w:ascii="Times New Roman" w:hAnsi="Times New Roman" w:cs="Times New Roman"/>
          <w:sz w:val="24"/>
          <w:szCs w:val="24"/>
        </w:rPr>
        <w:t xml:space="preserve">, dönerli elektrot tutucu ve </w:t>
      </w:r>
      <w:r w:rsidR="006D7DD0">
        <w:rPr>
          <w:rFonts w:ascii="Times New Roman" w:hAnsi="Times New Roman" w:cs="Times New Roman"/>
          <w:sz w:val="24"/>
          <w:szCs w:val="24"/>
        </w:rPr>
        <w:t>12 V güç adaptörü verilmelidir.</w:t>
      </w:r>
    </w:p>
    <w:p w:rsidR="006D7DD0" w:rsidRDefault="006D7DD0" w:rsidP="006D7D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Toplayıcı veya aracı firmalardan alınmış Temsilcilik Belgesi kabul edilmeyecektir.</w:t>
      </w:r>
    </w:p>
    <w:p w:rsidR="006D7DD0" w:rsidRDefault="006D7DD0" w:rsidP="006D7D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Cihazı ithal eden firm</w:t>
      </w:r>
      <w:r w:rsidR="00754DCB">
        <w:rPr>
          <w:rFonts w:ascii="Times New Roman" w:hAnsi="Times New Roman" w:cs="Times New Roman"/>
          <w:sz w:val="24"/>
          <w:szCs w:val="24"/>
        </w:rPr>
        <w:t>anın TÜRKAK onaylı ISO 9001:2015</w:t>
      </w:r>
      <w:r w:rsidRPr="006D7DD0">
        <w:rPr>
          <w:rFonts w:ascii="Times New Roman" w:hAnsi="Times New Roman" w:cs="Times New Roman"/>
          <w:sz w:val="24"/>
          <w:szCs w:val="24"/>
        </w:rPr>
        <w:t xml:space="preserve"> belgesi bulunmalıdır ve bu belge ihale dosyasına eklenmelidir.</w:t>
      </w:r>
    </w:p>
    <w:p w:rsidR="006D7DD0" w:rsidRPr="006D7DD0" w:rsidRDefault="006D7DD0" w:rsidP="006D7D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lastRenderedPageBreak/>
        <w:t>Cihaz fabrikasyon ve işçilik hatalarına karşı 2 yıl ücretsiz garantili ve bu süre bitiminden sonra 10 yıl süre ile yedek parça ve servis garantili olmalıdır.</w:t>
      </w:r>
    </w:p>
    <w:p w:rsidR="006D7DD0" w:rsidRPr="006D7DD0" w:rsidRDefault="006D7DD0" w:rsidP="006D7D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Teklif veren ithalatçı firmanın TSE Yeterlilik Belgesi bulunacaktır</w:t>
      </w:r>
    </w:p>
    <w:sectPr w:rsidR="006D7DD0" w:rsidRPr="006D7D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978F5"/>
    <w:multiLevelType w:val="hybridMultilevel"/>
    <w:tmpl w:val="A30EC9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CE2DB6"/>
    <w:multiLevelType w:val="hybridMultilevel"/>
    <w:tmpl w:val="AE9AB5C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F49"/>
    <w:rsid w:val="00007CEA"/>
    <w:rsid w:val="001C68AC"/>
    <w:rsid w:val="00291981"/>
    <w:rsid w:val="002D39A5"/>
    <w:rsid w:val="002E1F49"/>
    <w:rsid w:val="00303806"/>
    <w:rsid w:val="003A07FD"/>
    <w:rsid w:val="00481D8E"/>
    <w:rsid w:val="006D7DD0"/>
    <w:rsid w:val="00754DCB"/>
    <w:rsid w:val="00964E97"/>
    <w:rsid w:val="00AA2CBB"/>
    <w:rsid w:val="00BA7439"/>
    <w:rsid w:val="00BA75C2"/>
    <w:rsid w:val="00F04EBA"/>
    <w:rsid w:val="00F4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1F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1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2019-04-09T09:56:00Z</dcterms:created>
  <dcterms:modified xsi:type="dcterms:W3CDTF">2019-04-22T14:14:00Z</dcterms:modified>
</cp:coreProperties>
</file>